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24A71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24A71" w:rsidRDefault="00224A71" w:rsidP="005965B2">
            <w:pPr>
              <w:rPr>
                <w:sz w:val="16"/>
                <w:szCs w:val="16"/>
                <w:lang w:val="sr-Cyrl-CS"/>
              </w:rPr>
            </w:pPr>
          </w:p>
          <w:p w:rsidR="00224A71" w:rsidRPr="006953D8" w:rsidRDefault="00224A71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24A71" w:rsidRPr="004D5594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24A71" w:rsidRPr="00C554A6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24A71" w:rsidRPr="00677DE0" w:rsidTr="005965B2">
        <w:tc>
          <w:tcPr>
            <w:tcW w:w="1437" w:type="dxa"/>
          </w:tcPr>
          <w:p w:rsidR="00224A71" w:rsidRPr="00C554A6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24A71" w:rsidRPr="00D3340F" w:rsidRDefault="00224A71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24A71" w:rsidRPr="00E77A90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BE5CF7">
              <w:rPr>
                <w:b/>
                <w:i/>
                <w:sz w:val="28"/>
                <w:szCs w:val="28"/>
                <w:lang w:val="sr-Cyrl-CS"/>
              </w:rPr>
              <w:t>Житије Ајдук Вељка Петровића</w:t>
            </w:r>
            <w:r w:rsidRPr="00BE5CF7">
              <w:rPr>
                <w:b/>
                <w:sz w:val="28"/>
                <w:szCs w:val="28"/>
                <w:lang w:val="sr-Cyrl-CS"/>
              </w:rPr>
              <w:t xml:space="preserve"> – изражајно читање и анализа текста</w:t>
            </w:r>
          </w:p>
          <w:p w:rsidR="00224A71" w:rsidRPr="00817475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24A71" w:rsidRPr="00677DE0" w:rsidTr="005965B2">
        <w:trPr>
          <w:trHeight w:val="228"/>
        </w:trPr>
        <w:tc>
          <w:tcPr>
            <w:tcW w:w="8856" w:type="dxa"/>
            <w:gridSpan w:val="4"/>
          </w:tcPr>
          <w:p w:rsidR="00224A71" w:rsidRPr="00863F97" w:rsidRDefault="00224A71" w:rsidP="00400993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5C55A5">
              <w:rPr>
                <w:sz w:val="28"/>
                <w:szCs w:val="28"/>
                <w:lang w:val="sr-Cyrl-CS"/>
              </w:rPr>
              <w:t>Анализа текста, појам биографије, књижевни ликови, сагледав</w:t>
            </w:r>
            <w:r>
              <w:rPr>
                <w:sz w:val="28"/>
                <w:szCs w:val="28"/>
                <w:lang w:val="sr-Cyrl-CS"/>
              </w:rPr>
              <w:t>ање прошлости из књижевног угла;</w:t>
            </w:r>
            <w:r w:rsidRPr="005C55A5">
              <w:rPr>
                <w:sz w:val="28"/>
                <w:szCs w:val="28"/>
                <w:lang w:val="sr-Cyrl-CS"/>
              </w:rPr>
              <w:t xml:space="preserve"> истицање вредности моралних начела, развијање родољубивих осећања.</w:t>
            </w:r>
          </w:p>
        </w:tc>
      </w:tr>
      <w:tr w:rsidR="00224A71" w:rsidRPr="00677DE0" w:rsidTr="005965B2">
        <w:trPr>
          <w:trHeight w:val="227"/>
        </w:trPr>
        <w:tc>
          <w:tcPr>
            <w:tcW w:w="8856" w:type="dxa"/>
            <w:gridSpan w:val="4"/>
          </w:tcPr>
          <w:p w:rsidR="00224A71" w:rsidRPr="00B13A55" w:rsidRDefault="00224A71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24A71" w:rsidRPr="00677DE0" w:rsidTr="005965B2">
        <w:trPr>
          <w:trHeight w:val="227"/>
        </w:trPr>
        <w:tc>
          <w:tcPr>
            <w:tcW w:w="8856" w:type="dxa"/>
            <w:gridSpan w:val="4"/>
          </w:tcPr>
          <w:p w:rsidR="00224A71" w:rsidRPr="009747B1" w:rsidRDefault="00224A71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24A71" w:rsidRPr="00677DE0" w:rsidTr="005965B2">
        <w:trPr>
          <w:trHeight w:val="227"/>
        </w:trPr>
        <w:tc>
          <w:tcPr>
            <w:tcW w:w="8856" w:type="dxa"/>
            <w:gridSpan w:val="4"/>
          </w:tcPr>
          <w:p w:rsidR="00224A71" w:rsidRPr="00A450D0" w:rsidRDefault="00224A71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224A71" w:rsidRPr="009E06EE" w:rsidTr="005965B2">
        <w:trPr>
          <w:trHeight w:val="227"/>
        </w:trPr>
        <w:tc>
          <w:tcPr>
            <w:tcW w:w="8856" w:type="dxa"/>
            <w:gridSpan w:val="4"/>
          </w:tcPr>
          <w:p w:rsidR="00224A71" w:rsidRPr="00052DD3" w:rsidRDefault="00224A71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</w:t>
            </w:r>
            <w:r w:rsidR="00F02A28">
              <w:rPr>
                <w:sz w:val="28"/>
                <w:szCs w:val="28"/>
                <w:lang w:val="sr-Cyrl-CS"/>
              </w:rPr>
              <w:t>танка, стр. 157</w:t>
            </w:r>
            <w:r w:rsidR="00400993">
              <w:rPr>
                <w:sz w:val="28"/>
                <w:szCs w:val="28"/>
                <w:lang w:val="sr-Cyrl-CS"/>
              </w:rPr>
              <w:t xml:space="preserve"> – </w:t>
            </w:r>
            <w:r w:rsidR="00F02A28">
              <w:rPr>
                <w:sz w:val="28"/>
                <w:szCs w:val="28"/>
                <w:lang w:val="sr-Cyrl-CS"/>
              </w:rPr>
              <w:t>161</w:t>
            </w:r>
            <w:r w:rsidR="00400993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365B70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65B70" w:rsidRDefault="00365B70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400993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знају одлике биографског текста, анализир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ају текст, ликове, разумеју појам и функцију портрета у књижевном делу, изражајно читају текст. СЈ.1.4.7. СЈ.2.4.1. СЈ.2.4.4. СЈ.2.4.6. СЈ.3.4.6.</w:t>
            </w:r>
          </w:p>
        </w:tc>
      </w:tr>
    </w:tbl>
    <w:p w:rsidR="00224A71" w:rsidRPr="009E06EE" w:rsidRDefault="00224A71" w:rsidP="00224A71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24A71" w:rsidRPr="009E06EE" w:rsidTr="005965B2">
        <w:trPr>
          <w:trHeight w:hRule="exact" w:val="284"/>
        </w:trPr>
        <w:tc>
          <w:tcPr>
            <w:tcW w:w="8856" w:type="dxa"/>
          </w:tcPr>
          <w:p w:rsidR="00224A71" w:rsidRPr="00C554A6" w:rsidRDefault="00224A71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24A71" w:rsidRPr="00677DE0" w:rsidTr="005965B2">
        <w:tc>
          <w:tcPr>
            <w:tcW w:w="8856" w:type="dxa"/>
          </w:tcPr>
          <w:p w:rsidR="00224A71" w:rsidRPr="00C554A6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02A28" w:rsidRDefault="00224A71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224A71" w:rsidRPr="00BE5CF7" w:rsidRDefault="00F02A28" w:rsidP="00F02A2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4A71" w:rsidRPr="00BE5CF7">
              <w:rPr>
                <w:sz w:val="28"/>
                <w:szCs w:val="28"/>
                <w:lang w:val="sr-Cyrl-CS"/>
              </w:rPr>
              <w:t xml:space="preserve">У уводном делу часа утврђује се појам </w:t>
            </w:r>
            <w:r w:rsidR="00224A71" w:rsidRPr="0050685F">
              <w:rPr>
                <w:b/>
                <w:i/>
                <w:sz w:val="28"/>
                <w:szCs w:val="28"/>
                <w:lang w:val="sr-Cyrl-CS"/>
              </w:rPr>
              <w:t>биографије</w:t>
            </w:r>
            <w:r w:rsidR="00224A71" w:rsidRPr="00BE5CF7">
              <w:rPr>
                <w:sz w:val="28"/>
                <w:szCs w:val="28"/>
                <w:lang w:val="sr-Cyrl-CS"/>
              </w:rPr>
              <w:t>, наставник проверава да ли ученици знају за биографију још неке личности.</w:t>
            </w:r>
          </w:p>
          <w:p w:rsidR="00224A71" w:rsidRPr="00066E83" w:rsidRDefault="00224A71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24A71" w:rsidRPr="00677DE0" w:rsidTr="005965B2">
        <w:tc>
          <w:tcPr>
            <w:tcW w:w="8856" w:type="dxa"/>
          </w:tcPr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02A28" w:rsidRDefault="00224A71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224A71" w:rsidRPr="00BE5CF7" w:rsidRDefault="00F02A28" w:rsidP="00F02A2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4A71" w:rsidRPr="00BE5CF7">
              <w:rPr>
                <w:sz w:val="28"/>
                <w:szCs w:val="28"/>
                <w:lang w:val="sr-Cyrl-CS"/>
              </w:rPr>
              <w:t>У првом делу часа ученици вежбају изражајно читање текста по деловима.</w:t>
            </w:r>
          </w:p>
          <w:p w:rsidR="00224A71" w:rsidRDefault="00F02A2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4A71" w:rsidRPr="00BE5CF7">
              <w:rPr>
                <w:sz w:val="28"/>
                <w:szCs w:val="28"/>
                <w:lang w:val="sr-Cyrl-CS"/>
              </w:rPr>
              <w:t xml:space="preserve">У другом делу часа анализира се текст према задатим питањима из </w:t>
            </w:r>
            <w:r w:rsidR="00224A71" w:rsidRPr="0050685F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224A71">
              <w:rPr>
                <w:sz w:val="28"/>
                <w:szCs w:val="28"/>
                <w:lang w:val="sr-Cyrl-CS"/>
              </w:rPr>
              <w:t>:</w:t>
            </w:r>
          </w:p>
          <w:p w:rsidR="00224A71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Ово је историјски текст. Каква је разлика између оваквог начина казивања и приповедања у приповеци или роману?</w:t>
            </w:r>
          </w:p>
          <w:p w:rsidR="00224A71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карактерне особине Вељкове бисте посебно издвојили? Зашто?</w:t>
            </w:r>
          </w:p>
          <w:p w:rsidR="00224A71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Пронађите синониме за речи: </w:t>
            </w:r>
            <w:r w:rsidRPr="00AA6A24">
              <w:rPr>
                <w:b/>
                <w:i/>
                <w:sz w:val="28"/>
                <w:szCs w:val="28"/>
                <w:lang w:val="sr-Cyrl-CS"/>
              </w:rPr>
              <w:t>џебана, пенџер, војевати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224A71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је био Вељков однос са Карађорђем?</w:t>
            </w:r>
          </w:p>
          <w:p w:rsidR="00224A71" w:rsidRDefault="00224A71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Како тумачите његове речи: </w:t>
            </w:r>
            <w:r w:rsidRPr="00AA6A24">
              <w:rPr>
                <w:b/>
                <w:i/>
                <w:sz w:val="28"/>
                <w:szCs w:val="28"/>
                <w:lang w:val="sr-Cyrl-CS"/>
              </w:rPr>
              <w:t>Да Бог да да се Срби не умире с Турцима док сам гођ ја жив, јер како Турци ударе, одма мене стану мало одликовати од ови кокошара...</w:t>
            </w:r>
          </w:p>
          <w:p w:rsidR="00224A71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овако говорио?</w:t>
            </w:r>
          </w:p>
          <w:p w:rsidR="00224A71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је однос имао са другим српским војводама?</w:t>
            </w:r>
          </w:p>
          <w:p w:rsidR="00224A71" w:rsidRPr="00AA6A24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је, по вама, Вељко био јунак?</w:t>
            </w:r>
          </w:p>
          <w:p w:rsidR="00224A71" w:rsidRPr="00F63729" w:rsidRDefault="00224A71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24A71" w:rsidRPr="00677DE0" w:rsidTr="005965B2">
        <w:tc>
          <w:tcPr>
            <w:tcW w:w="8856" w:type="dxa"/>
          </w:tcPr>
          <w:p w:rsidR="00224A71" w:rsidRPr="00C554A6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02A28" w:rsidRDefault="00224A71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224A71" w:rsidRPr="00BE5CF7" w:rsidRDefault="00F02A28" w:rsidP="00F02A2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4A71" w:rsidRPr="00BE5CF7">
              <w:rPr>
                <w:sz w:val="28"/>
                <w:szCs w:val="28"/>
                <w:lang w:val="sr-Cyrl-CS"/>
              </w:rPr>
              <w:t>До краја часа врши се анализа текста.</w:t>
            </w:r>
          </w:p>
          <w:p w:rsidR="00224A71" w:rsidRPr="004D7E27" w:rsidRDefault="00224A71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224A71" w:rsidRPr="00677DE0" w:rsidTr="005965B2">
        <w:tc>
          <w:tcPr>
            <w:tcW w:w="8856" w:type="dxa"/>
          </w:tcPr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4A71" w:rsidRPr="005F4C5C" w:rsidRDefault="00224A71" w:rsidP="005965B2">
            <w:pPr>
              <w:rPr>
                <w:i/>
                <w:sz w:val="20"/>
                <w:szCs w:val="20"/>
              </w:rPr>
            </w:pPr>
          </w:p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5B70" w:rsidRDefault="00365B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4A71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2A28" w:rsidRDefault="00F02A2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4A71" w:rsidRPr="00C554A6" w:rsidRDefault="00224A71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4A71"/>
    <w:rsid w:val="000B0D4A"/>
    <w:rsid w:val="00224A71"/>
    <w:rsid w:val="0025080A"/>
    <w:rsid w:val="00257861"/>
    <w:rsid w:val="00365B70"/>
    <w:rsid w:val="00400993"/>
    <w:rsid w:val="00562EE0"/>
    <w:rsid w:val="00A30C03"/>
    <w:rsid w:val="00F0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F02AC0-512B-4656-9C39-17BB6289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A7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4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2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242</Words>
  <Characters>1557</Characters>
  <Application>Microsoft Office Word</Application>
  <DocSecurity>0</DocSecurity>
  <Lines>141</Lines>
  <Paragraphs>52</Paragraphs>
  <ScaleCrop>false</ScaleCrop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4</cp:revision>
  <dcterms:created xsi:type="dcterms:W3CDTF">2013-08-25T09:45:00Z</dcterms:created>
  <dcterms:modified xsi:type="dcterms:W3CDTF">2015-02-03T13:59:00Z</dcterms:modified>
</cp:coreProperties>
</file>